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52" w:rsidRPr="008A2B52" w:rsidRDefault="00844707" w:rsidP="00844707">
      <w:pPr>
        <w:pStyle w:val="berschrift1"/>
        <w:rPr>
          <w:sz w:val="40"/>
          <w:szCs w:val="40"/>
        </w:rPr>
      </w:pPr>
      <w:bookmarkStart w:id="0" w:name="_GoBack"/>
      <w:bookmarkEnd w:id="0"/>
      <w:r w:rsidRPr="008A2B52">
        <w:rPr>
          <w:sz w:val="40"/>
          <w:szCs w:val="40"/>
        </w:rPr>
        <w:t>Einige alte und neue französische Braillezeichen</w:t>
      </w:r>
    </w:p>
    <w:p w:rsidR="00844707" w:rsidRPr="00CC5C02" w:rsidRDefault="00844707" w:rsidP="00844707">
      <w:pPr>
        <w:rPr>
          <w:sz w:val="20"/>
          <w:szCs w:val="20"/>
        </w:rPr>
      </w:pPr>
    </w:p>
    <w:tbl>
      <w:tblPr>
        <w:tblStyle w:val="Tabellenraster"/>
        <w:tblW w:w="9509" w:type="dxa"/>
        <w:tblLook w:val="04A0" w:firstRow="1" w:lastRow="0" w:firstColumn="1" w:lastColumn="0" w:noHBand="0" w:noVBand="1"/>
      </w:tblPr>
      <w:tblGrid>
        <w:gridCol w:w="4361"/>
        <w:gridCol w:w="1716"/>
        <w:gridCol w:w="1716"/>
        <w:gridCol w:w="1716"/>
      </w:tblGrid>
      <w:tr w:rsidR="00844707" w:rsidRPr="008A2B52" w:rsidTr="00CC5C02">
        <w:tc>
          <w:tcPr>
            <w:tcW w:w="4361" w:type="dxa"/>
          </w:tcPr>
          <w:p w:rsidR="00844707" w:rsidRPr="008A2B52" w:rsidRDefault="00844707" w:rsidP="00844707">
            <w:pPr>
              <w:rPr>
                <w:b/>
                <w:sz w:val="32"/>
                <w:szCs w:val="32"/>
              </w:rPr>
            </w:pPr>
            <w:r w:rsidRPr="008A2B52">
              <w:rPr>
                <w:b/>
                <w:sz w:val="32"/>
                <w:szCs w:val="32"/>
              </w:rPr>
              <w:t>Bedeutung</w:t>
            </w:r>
          </w:p>
        </w:tc>
        <w:tc>
          <w:tcPr>
            <w:tcW w:w="1716" w:type="dxa"/>
          </w:tcPr>
          <w:p w:rsidR="00844707" w:rsidRPr="008A2B52" w:rsidRDefault="00844707" w:rsidP="00912F89">
            <w:pPr>
              <w:rPr>
                <w:b/>
                <w:sz w:val="32"/>
                <w:szCs w:val="32"/>
              </w:rPr>
            </w:pPr>
            <w:r w:rsidRPr="008A2B52">
              <w:rPr>
                <w:b/>
                <w:sz w:val="32"/>
                <w:szCs w:val="32"/>
              </w:rPr>
              <w:t>neu</w:t>
            </w:r>
          </w:p>
        </w:tc>
        <w:tc>
          <w:tcPr>
            <w:tcW w:w="1716" w:type="dxa"/>
          </w:tcPr>
          <w:p w:rsidR="00844707" w:rsidRPr="008A2B52" w:rsidRDefault="00844707" w:rsidP="00844707">
            <w:pPr>
              <w:rPr>
                <w:b/>
                <w:sz w:val="32"/>
                <w:szCs w:val="32"/>
              </w:rPr>
            </w:pPr>
            <w:r w:rsidRPr="008A2B52">
              <w:rPr>
                <w:b/>
                <w:sz w:val="32"/>
                <w:szCs w:val="32"/>
              </w:rPr>
              <w:t>alt</w:t>
            </w:r>
          </w:p>
        </w:tc>
        <w:tc>
          <w:tcPr>
            <w:tcW w:w="1716" w:type="dxa"/>
          </w:tcPr>
          <w:p w:rsidR="00844707" w:rsidRPr="008A2B52" w:rsidRDefault="00844707" w:rsidP="00844707">
            <w:pPr>
              <w:rPr>
                <w:b/>
                <w:sz w:val="32"/>
                <w:szCs w:val="32"/>
              </w:rPr>
            </w:pPr>
            <w:r w:rsidRPr="008A2B52">
              <w:rPr>
                <w:b/>
                <w:sz w:val="32"/>
                <w:szCs w:val="32"/>
              </w:rPr>
              <w:t>Deutsch</w:t>
            </w:r>
          </w:p>
        </w:tc>
      </w:tr>
      <w:tr w:rsidR="00844707" w:rsidRPr="008A2B52" w:rsidTr="00CC5C02">
        <w:tc>
          <w:tcPr>
            <w:tcW w:w="4361" w:type="dxa"/>
          </w:tcPr>
          <w:p w:rsidR="00844707" w:rsidRPr="008A2B52" w:rsidRDefault="00844707" w:rsidP="00844707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Satzpunkt</w:t>
            </w:r>
          </w:p>
        </w:tc>
        <w:tc>
          <w:tcPr>
            <w:tcW w:w="1716" w:type="dxa"/>
          </w:tcPr>
          <w:p w:rsidR="00844707" w:rsidRPr="008A2B52" w:rsidRDefault="00912F89" w:rsidP="00912F89">
            <w:pPr>
              <w:rPr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="00844707" w:rsidRPr="008A2B52">
              <w:rPr>
                <w:rFonts w:ascii="Blista Braille Plus (ANSI)" w:hAnsi="Blista Braille Plus (ANSI)"/>
                <w:sz w:val="32"/>
                <w:szCs w:val="32"/>
              </w:rPr>
              <w:t>/</w:t>
            </w:r>
          </w:p>
        </w:tc>
        <w:tc>
          <w:tcPr>
            <w:tcW w:w="1716" w:type="dxa"/>
          </w:tcPr>
          <w:p w:rsidR="00844707" w:rsidRPr="008A2B52" w:rsidRDefault="00912F89" w:rsidP="00912F89">
            <w:pPr>
              <w:rPr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="00844707" w:rsidRPr="008A2B52">
              <w:rPr>
                <w:rFonts w:ascii="Blista Braille Plus (ANSI)" w:hAnsi="Blista Braille Plus (ANSI)"/>
                <w:sz w:val="32"/>
                <w:szCs w:val="32"/>
              </w:rPr>
              <w:t>/</w:t>
            </w:r>
            <w:r w:rsidR="00844707" w:rsidRPr="008A2B52">
              <w:rPr>
                <w:sz w:val="32"/>
                <w:szCs w:val="32"/>
              </w:rPr>
              <w:t xml:space="preserve"> (</w:t>
            </w:r>
            <w:r>
              <w:rPr>
                <w:sz w:val="32"/>
                <w:szCs w:val="32"/>
              </w:rPr>
              <w:t>1)</w:t>
            </w:r>
          </w:p>
        </w:tc>
        <w:tc>
          <w:tcPr>
            <w:tcW w:w="1716" w:type="dxa"/>
          </w:tcPr>
          <w:p w:rsidR="00844707" w:rsidRPr="008A2B52" w:rsidRDefault="00F40857" w:rsidP="00844707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="00844707" w:rsidRPr="008A2B52">
              <w:rPr>
                <w:rFonts w:ascii="Blista Braille Plus (ANSI)" w:hAnsi="Blista Braille Plus (ANSI)"/>
                <w:sz w:val="32"/>
                <w:szCs w:val="32"/>
              </w:rPr>
              <w:t>.</w:t>
            </w:r>
          </w:p>
        </w:tc>
      </w:tr>
      <w:tr w:rsidR="00E112DB" w:rsidRPr="008A2B52" w:rsidTr="00CC5C02">
        <w:tc>
          <w:tcPr>
            <w:tcW w:w="4361" w:type="dxa"/>
          </w:tcPr>
          <w:p w:rsidR="00E112DB" w:rsidRPr="008A2B52" w:rsidRDefault="00187AE6" w:rsidP="008447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Abkürzungspunkt</w:t>
            </w:r>
          </w:p>
        </w:tc>
        <w:tc>
          <w:tcPr>
            <w:tcW w:w="1716" w:type="dxa"/>
          </w:tcPr>
          <w:p w:rsidR="00E112DB" w:rsidRPr="008A2B52" w:rsidRDefault="00912F89" w:rsidP="00912F89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="00E112DB" w:rsidRPr="008A2B52">
              <w:rPr>
                <w:rFonts w:ascii="Blista Braille Plus (ANSI)" w:hAnsi="Blista Braille Plus (ANSI)"/>
                <w:sz w:val="32"/>
                <w:szCs w:val="32"/>
              </w:rPr>
              <w:t>/</w:t>
            </w:r>
          </w:p>
        </w:tc>
        <w:tc>
          <w:tcPr>
            <w:tcW w:w="1716" w:type="dxa"/>
          </w:tcPr>
          <w:p w:rsidR="00E112DB" w:rsidRPr="008A2B52" w:rsidRDefault="00912F89" w:rsidP="00912F89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="00E112DB" w:rsidRPr="008A2B52">
              <w:rPr>
                <w:rFonts w:ascii="Blista Braille Plus (ANSI)" w:hAnsi="Blista Braille Plus (ANSI)"/>
                <w:sz w:val="32"/>
                <w:szCs w:val="32"/>
              </w:rPr>
              <w:t>.</w:t>
            </w:r>
            <w:r w:rsidR="00E112DB" w:rsidRPr="00F40857">
              <w:rPr>
                <w:sz w:val="32"/>
                <w:szCs w:val="32"/>
              </w:rPr>
              <w:t xml:space="preserve"> </w:t>
            </w:r>
            <w:r w:rsidR="008A2B52" w:rsidRPr="008A2B52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2)</w:t>
            </w:r>
          </w:p>
        </w:tc>
        <w:tc>
          <w:tcPr>
            <w:tcW w:w="1716" w:type="dxa"/>
          </w:tcPr>
          <w:p w:rsidR="00E112DB" w:rsidRPr="008A2B52" w:rsidRDefault="00F40857" w:rsidP="00844707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="008A2B52" w:rsidRPr="008A2B52">
              <w:rPr>
                <w:rFonts w:ascii="Blista Braille Plus (ANSI)" w:hAnsi="Blista Braille Plus (ANSI)"/>
                <w:sz w:val="32"/>
                <w:szCs w:val="32"/>
              </w:rPr>
              <w:t>.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Auslassungspunkte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/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//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.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..</w:t>
            </w:r>
            <w:r w:rsidRPr="00F40857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.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..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Klammern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(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///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)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=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...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=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=</w:t>
            </w:r>
            <w:r>
              <w:rPr>
                <w:sz w:val="32"/>
                <w:szCs w:val="32"/>
              </w:rPr>
              <w:t>...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=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Anführungszeichen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=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///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=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(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...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)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(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...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)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Apostroph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.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.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'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Gedankenstrich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--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--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'-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Schrägstrich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|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|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!,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Zahlzeichen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'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1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1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a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#a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2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2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b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#b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3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3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c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#c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4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4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d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#d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5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5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e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#e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6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6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f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#f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7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7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g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#g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8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8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h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#h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9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9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i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#i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 w:rsidRPr="008A2B52">
              <w:rPr>
                <w:sz w:val="32"/>
                <w:szCs w:val="32"/>
              </w:rPr>
              <w:t>0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'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#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j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 w:rsidRPr="008A2B52">
              <w:rPr>
                <w:rFonts w:ascii="Blista Braille Plus (ANSI)" w:hAnsi="Blista Braille Plus (ANSI)"/>
                <w:sz w:val="32"/>
                <w:szCs w:val="32"/>
              </w:rPr>
              <w:t>#j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Default="0035710D" w:rsidP="003571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at-Zeichen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`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"`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Pr="008A2B52" w:rsidRDefault="0035710D" w:rsidP="003571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Ein Großbuchstabe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$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$</w:t>
            </w:r>
          </w:p>
        </w:tc>
        <w:tc>
          <w:tcPr>
            <w:tcW w:w="1716" w:type="dxa"/>
          </w:tcPr>
          <w:p w:rsidR="0035710D" w:rsidRPr="008A2B52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$</w:t>
            </w:r>
          </w:p>
        </w:tc>
      </w:tr>
      <w:tr w:rsidR="0035710D" w:rsidRPr="008A2B52" w:rsidTr="00CC5C02">
        <w:tc>
          <w:tcPr>
            <w:tcW w:w="4361" w:type="dxa"/>
          </w:tcPr>
          <w:p w:rsidR="0035710D" w:rsidRDefault="0035710D" w:rsidP="00CC5C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mehrere Großbuchstaben</w:t>
            </w:r>
          </w:p>
        </w:tc>
        <w:tc>
          <w:tcPr>
            <w:tcW w:w="1716" w:type="dxa"/>
          </w:tcPr>
          <w:p w:rsidR="0035710D" w:rsidRPr="0035710D" w:rsidRDefault="0035710D" w:rsidP="00F43EBC"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$$</w:t>
            </w:r>
            <w:r w:rsidR="00CC5C02">
              <w:rPr>
                <w:sz w:val="32"/>
                <w:szCs w:val="32"/>
              </w:rPr>
              <w:t xml:space="preserve"> (3)</w:t>
            </w:r>
          </w:p>
        </w:tc>
        <w:tc>
          <w:tcPr>
            <w:tcW w:w="1716" w:type="dxa"/>
          </w:tcPr>
          <w:p w:rsidR="0035710D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$$</w:t>
            </w:r>
            <w:r w:rsidR="00BE52FB">
              <w:rPr>
                <w:sz w:val="32"/>
                <w:szCs w:val="32"/>
              </w:rPr>
              <w:t xml:space="preserve"> (4</w:t>
            </w:r>
            <w:r w:rsidR="00CC5C02">
              <w:rPr>
                <w:sz w:val="32"/>
                <w:szCs w:val="32"/>
              </w:rPr>
              <w:t>)</w:t>
            </w:r>
          </w:p>
        </w:tc>
        <w:tc>
          <w:tcPr>
            <w:tcW w:w="1716" w:type="dxa"/>
          </w:tcPr>
          <w:p w:rsidR="0035710D" w:rsidRDefault="0035710D" w:rsidP="0035710D">
            <w:pPr>
              <w:rPr>
                <w:rFonts w:ascii="Blista Braille Plus (ANSI)" w:hAnsi="Blista Braille Plus (ANSI)"/>
                <w:sz w:val="32"/>
                <w:szCs w:val="32"/>
              </w:rPr>
            </w:pPr>
            <w:r w:rsidRPr="00912F89">
              <w:rPr>
                <w:rFonts w:ascii="Blista Braille Plus (ANSI)" w:hAnsi="Blista Braille Plus (ANSI)"/>
                <w:color w:val="E36C0A" w:themeColor="accent6" w:themeShade="BF"/>
                <w:sz w:val="32"/>
                <w:szCs w:val="32"/>
              </w:rPr>
              <w:t>%</w:t>
            </w:r>
            <w:r>
              <w:rPr>
                <w:rFonts w:ascii="Blista Braille Plus (ANSI)" w:hAnsi="Blista Braille Plus (ANSI)"/>
                <w:sz w:val="32"/>
                <w:szCs w:val="32"/>
              </w:rPr>
              <w:t>&gt;</w:t>
            </w:r>
          </w:p>
        </w:tc>
      </w:tr>
    </w:tbl>
    <w:p w:rsidR="000578F6" w:rsidRDefault="000578F6" w:rsidP="00844707">
      <w:pPr>
        <w:rPr>
          <w:sz w:val="32"/>
          <w:szCs w:val="32"/>
        </w:rPr>
      </w:pPr>
    </w:p>
    <w:p w:rsidR="00912F89" w:rsidRDefault="00F43EBC" w:rsidP="005025B5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(1)</w:t>
      </w:r>
      <w:r>
        <w:rPr>
          <w:sz w:val="32"/>
          <w:szCs w:val="32"/>
        </w:rPr>
        <w:tab/>
      </w:r>
      <w:r w:rsidR="00CC5C02">
        <w:rPr>
          <w:sz w:val="32"/>
          <w:szCs w:val="32"/>
        </w:rPr>
        <w:t>I</w:t>
      </w:r>
      <w:r w:rsidR="00912F89">
        <w:rPr>
          <w:sz w:val="32"/>
          <w:szCs w:val="32"/>
        </w:rPr>
        <w:t xml:space="preserve">n </w:t>
      </w:r>
      <w:r>
        <w:rPr>
          <w:sz w:val="32"/>
          <w:szCs w:val="32"/>
        </w:rPr>
        <w:t xml:space="preserve">einer </w:t>
      </w:r>
      <w:r w:rsidR="00912F89">
        <w:rPr>
          <w:sz w:val="32"/>
          <w:szCs w:val="32"/>
        </w:rPr>
        <w:t>Zwischenphase</w:t>
      </w:r>
      <w:r>
        <w:rPr>
          <w:sz w:val="32"/>
          <w:szCs w:val="32"/>
        </w:rPr>
        <w:t xml:space="preserve"> zeitweilig auch</w:t>
      </w:r>
      <w:r w:rsidR="00912F89">
        <w:rPr>
          <w:sz w:val="32"/>
          <w:szCs w:val="32"/>
        </w:rPr>
        <w:t xml:space="preserve">  </w:t>
      </w:r>
      <w:r w:rsidR="00912F89" w:rsidRPr="00912F89">
        <w:rPr>
          <w:rFonts w:ascii="Blista Braille Plus (ANSI)" w:hAnsi="Blista Braille Plus (ANSI)"/>
          <w:color w:val="E36C0A" w:themeColor="accent6" w:themeShade="BF"/>
          <w:sz w:val="32"/>
          <w:szCs w:val="32"/>
        </w:rPr>
        <w:t>%</w:t>
      </w:r>
      <w:r w:rsidR="00912F89" w:rsidRPr="00F43EBC">
        <w:rPr>
          <w:rFonts w:ascii="Blista Braille Plus (ANSI)" w:hAnsi="Blista Braille Plus (ANSI)"/>
          <w:sz w:val="32"/>
          <w:szCs w:val="32"/>
        </w:rPr>
        <w:t>.</w:t>
      </w:r>
    </w:p>
    <w:p w:rsidR="00912F89" w:rsidRDefault="00F43EBC" w:rsidP="005025B5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(2)</w:t>
      </w:r>
      <w:r>
        <w:rPr>
          <w:sz w:val="32"/>
          <w:szCs w:val="32"/>
        </w:rPr>
        <w:tab/>
      </w:r>
      <w:r w:rsidR="00CC5C02">
        <w:rPr>
          <w:sz w:val="32"/>
          <w:szCs w:val="32"/>
        </w:rPr>
        <w:t>E</w:t>
      </w:r>
      <w:r w:rsidR="00912F89" w:rsidRPr="00912F89">
        <w:rPr>
          <w:sz w:val="32"/>
          <w:szCs w:val="32"/>
        </w:rPr>
        <w:t>vt</w:t>
      </w:r>
      <w:r w:rsidR="00912F89">
        <w:rPr>
          <w:sz w:val="32"/>
          <w:szCs w:val="32"/>
        </w:rPr>
        <w:t xml:space="preserve">l. auch </w:t>
      </w:r>
      <w:r w:rsidR="00912F89" w:rsidRPr="00912F89">
        <w:rPr>
          <w:rFonts w:ascii="Blista Braille Plus (ANSI)" w:hAnsi="Blista Braille Plus (ANSI)"/>
          <w:color w:val="E36C0A" w:themeColor="accent6" w:themeShade="BF"/>
          <w:sz w:val="32"/>
          <w:szCs w:val="32"/>
        </w:rPr>
        <w:t>%</w:t>
      </w:r>
      <w:r w:rsidR="00912F89" w:rsidRPr="00912F89">
        <w:rPr>
          <w:rFonts w:ascii="Blista Braille Plus (ANSI)" w:hAnsi="Blista Braille Plus (ANSI)"/>
          <w:sz w:val="32"/>
          <w:szCs w:val="32"/>
        </w:rPr>
        <w:t>/</w:t>
      </w:r>
    </w:p>
    <w:p w:rsidR="00912F89" w:rsidRDefault="00F43EBC" w:rsidP="005025B5">
      <w:pPr>
        <w:ind w:left="708" w:hanging="708"/>
      </w:pPr>
      <w:r>
        <w:rPr>
          <w:sz w:val="32"/>
          <w:szCs w:val="32"/>
        </w:rPr>
        <w:t>(3)</w:t>
      </w:r>
      <w:r>
        <w:rPr>
          <w:sz w:val="32"/>
          <w:szCs w:val="32"/>
        </w:rPr>
        <w:tab/>
        <w:t>Nunmehr wird nur in Lehrmitteln usw. zwischen einem und mehreren Großbuchstaben unterschieden; in allgemeinen Dokumenten steht vor dem ersten Buchstaben</w:t>
      </w:r>
      <w:r w:rsidR="0035710D">
        <w:rPr>
          <w:sz w:val="32"/>
          <w:szCs w:val="32"/>
        </w:rPr>
        <w:t xml:space="preserve"> </w:t>
      </w:r>
      <w:r w:rsidR="0035710D" w:rsidRPr="00912F89">
        <w:rPr>
          <w:rFonts w:ascii="Blista Braille Plus (ANSI)" w:hAnsi="Blista Braille Plus (ANSI)"/>
          <w:color w:val="E36C0A" w:themeColor="accent6" w:themeShade="BF"/>
          <w:sz w:val="32"/>
          <w:szCs w:val="32"/>
        </w:rPr>
        <w:t>%</w:t>
      </w:r>
      <w:r w:rsidR="0035710D">
        <w:rPr>
          <w:rFonts w:ascii="Blista Braille Plus (ANSI)" w:hAnsi="Blista Braille Plus (ANSI)"/>
          <w:sz w:val="32"/>
          <w:szCs w:val="32"/>
        </w:rPr>
        <w:t>$</w:t>
      </w:r>
    </w:p>
    <w:p w:rsidR="00CC5C02" w:rsidRPr="00CC5C02" w:rsidRDefault="00CC5C02" w:rsidP="005025B5">
      <w:pPr>
        <w:ind w:left="708" w:hanging="708"/>
        <w:rPr>
          <w:sz w:val="32"/>
          <w:szCs w:val="32"/>
        </w:rPr>
      </w:pPr>
      <w:r w:rsidRPr="00CC5C02">
        <w:rPr>
          <w:sz w:val="32"/>
          <w:szCs w:val="32"/>
        </w:rPr>
        <w:t>(4)</w:t>
      </w:r>
      <w:r>
        <w:rPr>
          <w:sz w:val="32"/>
          <w:szCs w:val="32"/>
        </w:rPr>
        <w:tab/>
        <w:t>Alternativ: jeder Buchstabe einzeln gekennzeichnet</w:t>
      </w:r>
    </w:p>
    <w:p w:rsidR="00F43EBC" w:rsidRDefault="00F43EBC" w:rsidP="00844707">
      <w:pPr>
        <w:rPr>
          <w:sz w:val="32"/>
          <w:szCs w:val="32"/>
        </w:rPr>
      </w:pPr>
    </w:p>
    <w:p w:rsidR="000578F6" w:rsidRPr="008A2B52" w:rsidRDefault="00912F89" w:rsidP="000578F6">
      <w:pPr>
        <w:jc w:val="right"/>
        <w:rPr>
          <w:sz w:val="32"/>
          <w:szCs w:val="32"/>
        </w:rPr>
      </w:pPr>
      <w:r>
        <w:rPr>
          <w:sz w:val="32"/>
          <w:szCs w:val="32"/>
        </w:rPr>
        <w:t>Vivian Aldridge, Sept. 2013/Feb. 2016</w:t>
      </w:r>
    </w:p>
    <w:sectPr w:rsidR="000578F6" w:rsidRPr="008A2B52" w:rsidSect="00F43EBC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Regular r:id="rId1" w:fontKey="{D2AA751D-7EDE-40D6-851F-D1D8F9367682}"/>
    <w:embedBold r:id="rId2" w:fontKey="{D2499CF4-E827-451E-98D5-E0D33379F5A7}"/>
  </w:font>
  <w:font w:name="Blista Braille Plus (ANSI)">
    <w:panose1 w:val="020B0500000000000000"/>
    <w:charset w:val="00"/>
    <w:family w:val="swiss"/>
    <w:pitch w:val="variable"/>
    <w:sig w:usb0="00000003" w:usb1="00000000" w:usb2="00000000" w:usb3="00000000" w:csb0="00000001" w:csb1="00000000"/>
    <w:embedRegular r:id="rId3" w:fontKey="{88F734EB-FDF8-4AF6-9FF2-BF73F01CB16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07"/>
    <w:rsid w:val="000578F6"/>
    <w:rsid w:val="00060DE8"/>
    <w:rsid w:val="000E2D4A"/>
    <w:rsid w:val="00187AE6"/>
    <w:rsid w:val="0020256E"/>
    <w:rsid w:val="00270B52"/>
    <w:rsid w:val="00291D85"/>
    <w:rsid w:val="002D655B"/>
    <w:rsid w:val="0035710D"/>
    <w:rsid w:val="005025B5"/>
    <w:rsid w:val="005C1CF9"/>
    <w:rsid w:val="005D2136"/>
    <w:rsid w:val="007A0906"/>
    <w:rsid w:val="00844707"/>
    <w:rsid w:val="008A2B52"/>
    <w:rsid w:val="00912F89"/>
    <w:rsid w:val="009B5FC8"/>
    <w:rsid w:val="009F2DBF"/>
    <w:rsid w:val="00A47112"/>
    <w:rsid w:val="00BE52FB"/>
    <w:rsid w:val="00CC5C02"/>
    <w:rsid w:val="00D9556F"/>
    <w:rsid w:val="00E112DB"/>
    <w:rsid w:val="00E33280"/>
    <w:rsid w:val="00EC1D75"/>
    <w:rsid w:val="00F40857"/>
    <w:rsid w:val="00F4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2F89"/>
    <w:rPr>
      <w:rFonts w:ascii="Verdana" w:hAnsi="Verdana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12F89"/>
    <w:pPr>
      <w:keepNext/>
      <w:spacing w:before="240" w:after="120"/>
      <w:outlineLvl w:val="0"/>
    </w:pPr>
    <w:rPr>
      <w:rFonts w:eastAsiaTheme="majorEastAsia" w:cstheme="majorBidi"/>
      <w:b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12F89"/>
    <w:pPr>
      <w:keepNext/>
      <w:tabs>
        <w:tab w:val="left" w:pos="567"/>
      </w:tabs>
      <w:spacing w:before="120" w:after="120"/>
      <w:outlineLvl w:val="1"/>
    </w:pPr>
    <w:rPr>
      <w:b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12F89"/>
    <w:pPr>
      <w:keepNext/>
      <w:spacing w:before="120" w:after="120"/>
      <w:outlineLvl w:val="2"/>
    </w:pPr>
    <w:rPr>
      <w:b/>
      <w:szCs w:val="18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912F89"/>
    <w:pPr>
      <w:keepNext/>
      <w:spacing w:before="120" w:after="60"/>
      <w:outlineLvl w:val="3"/>
    </w:pPr>
    <w:rPr>
      <w:b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44707"/>
    <w:rPr>
      <w:rFonts w:ascii="Verdana" w:eastAsiaTheme="majorEastAsia" w:hAnsi="Verdana" w:cstheme="majorBidi"/>
      <w:b/>
      <w:kern w:val="28"/>
      <w:sz w:val="28"/>
      <w:szCs w:val="28"/>
      <w:lang w:eastAsia="de-DE"/>
    </w:rPr>
  </w:style>
  <w:style w:type="table" w:styleId="Tabellenraster">
    <w:name w:val="Table Grid"/>
    <w:basedOn w:val="NormaleTabelle"/>
    <w:uiPriority w:val="59"/>
    <w:rsid w:val="0084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rsid w:val="00912F89"/>
    <w:rPr>
      <w:rFonts w:ascii="Verdana" w:hAnsi="Verdana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12F89"/>
    <w:rPr>
      <w:rFonts w:ascii="Verdana" w:hAnsi="Verdana"/>
      <w:b/>
      <w:sz w:val="22"/>
      <w:szCs w:val="1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12F89"/>
    <w:rPr>
      <w:rFonts w:ascii="Verdana" w:hAnsi="Verdana"/>
      <w:bCs/>
      <w:sz w:val="22"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912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2F89"/>
    <w:rPr>
      <w:rFonts w:ascii="Verdana" w:hAnsi="Verdana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12F89"/>
    <w:pPr>
      <w:keepNext/>
      <w:spacing w:before="240" w:after="120"/>
      <w:outlineLvl w:val="0"/>
    </w:pPr>
    <w:rPr>
      <w:rFonts w:eastAsiaTheme="majorEastAsia" w:cstheme="majorBidi"/>
      <w:b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12F89"/>
    <w:pPr>
      <w:keepNext/>
      <w:tabs>
        <w:tab w:val="left" w:pos="567"/>
      </w:tabs>
      <w:spacing w:before="120" w:after="120"/>
      <w:outlineLvl w:val="1"/>
    </w:pPr>
    <w:rPr>
      <w:b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12F89"/>
    <w:pPr>
      <w:keepNext/>
      <w:spacing w:before="120" w:after="120"/>
      <w:outlineLvl w:val="2"/>
    </w:pPr>
    <w:rPr>
      <w:b/>
      <w:szCs w:val="18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912F89"/>
    <w:pPr>
      <w:keepNext/>
      <w:spacing w:before="120" w:after="60"/>
      <w:outlineLvl w:val="3"/>
    </w:pPr>
    <w:rPr>
      <w:b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44707"/>
    <w:rPr>
      <w:rFonts w:ascii="Verdana" w:eastAsiaTheme="majorEastAsia" w:hAnsi="Verdana" w:cstheme="majorBidi"/>
      <w:b/>
      <w:kern w:val="28"/>
      <w:sz w:val="28"/>
      <w:szCs w:val="28"/>
      <w:lang w:eastAsia="de-DE"/>
    </w:rPr>
  </w:style>
  <w:style w:type="table" w:styleId="Tabellenraster">
    <w:name w:val="Table Grid"/>
    <w:basedOn w:val="NormaleTabelle"/>
    <w:uiPriority w:val="59"/>
    <w:rsid w:val="0084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rsid w:val="00912F89"/>
    <w:rPr>
      <w:rFonts w:ascii="Verdana" w:hAnsi="Verdana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12F89"/>
    <w:rPr>
      <w:rFonts w:ascii="Verdana" w:hAnsi="Verdana"/>
      <w:b/>
      <w:sz w:val="22"/>
      <w:szCs w:val="1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12F89"/>
    <w:rPr>
      <w:rFonts w:ascii="Verdana" w:hAnsi="Verdana"/>
      <w:bCs/>
      <w:sz w:val="22"/>
      <w:szCs w:val="28"/>
      <w:u w:val="single"/>
    </w:rPr>
  </w:style>
  <w:style w:type="paragraph" w:styleId="Listenabsatz">
    <w:name w:val="List Paragraph"/>
    <w:basedOn w:val="Standard"/>
    <w:uiPriority w:val="34"/>
    <w:qFormat/>
    <w:rsid w:val="00912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112F-98C6-450E-9003-90C51A87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Sehbehindertenhilfe Basel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Aldridge</dc:creator>
  <cp:lastModifiedBy>VA</cp:lastModifiedBy>
  <cp:revision>2</cp:revision>
  <cp:lastPrinted>2016-02-29T21:24:00Z</cp:lastPrinted>
  <dcterms:created xsi:type="dcterms:W3CDTF">2016-02-29T21:25:00Z</dcterms:created>
  <dcterms:modified xsi:type="dcterms:W3CDTF">2016-02-29T21:25:00Z</dcterms:modified>
</cp:coreProperties>
</file>